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B32" w:rsidRPr="00DC033E" w:rsidRDefault="00957B32" w:rsidP="00957B32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постановлению </w:t>
      </w:r>
    </w:p>
    <w:p w:rsidR="00957B32" w:rsidRDefault="00B70891" w:rsidP="00957B32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957B32" w:rsidRPr="00DC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Норильска</w:t>
      </w:r>
    </w:p>
    <w:p w:rsidR="00957B32" w:rsidRPr="00DC033E" w:rsidRDefault="00957B32" w:rsidP="00957B32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A5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15.06.2021 </w:t>
      </w:r>
      <w:r w:rsidRPr="00DC033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8A5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</w:t>
      </w:r>
      <w:bookmarkStart w:id="0" w:name="_GoBack"/>
      <w:bookmarkEnd w:id="0"/>
    </w:p>
    <w:p w:rsidR="00957B32" w:rsidRDefault="00957B32" w:rsidP="008C04F8">
      <w:pPr>
        <w:keepNext/>
        <w:keepLines/>
        <w:tabs>
          <w:tab w:val="center" w:pos="4678"/>
          <w:tab w:val="right" w:pos="9357"/>
        </w:tabs>
        <w:spacing w:before="40" w:after="0"/>
        <w:outlineLvl w:val="5"/>
        <w:rPr>
          <w:rFonts w:ascii="Times New Roman" w:eastAsiaTheme="majorEastAsia" w:hAnsi="Times New Roman" w:cs="Times New Roman"/>
          <w:b/>
          <w:bCs/>
          <w:color w:val="1F4D78" w:themeColor="accent1" w:themeShade="7F"/>
          <w:sz w:val="26"/>
          <w:szCs w:val="26"/>
        </w:rPr>
      </w:pPr>
    </w:p>
    <w:p w:rsidR="008C04F8" w:rsidRPr="008C04F8" w:rsidRDefault="008C04F8" w:rsidP="00957B32">
      <w:pPr>
        <w:keepNext/>
        <w:keepLines/>
        <w:tabs>
          <w:tab w:val="center" w:pos="4678"/>
          <w:tab w:val="right" w:pos="9357"/>
        </w:tabs>
        <w:spacing w:before="40" w:after="0"/>
        <w:jc w:val="center"/>
        <w:outlineLvl w:val="5"/>
        <w:rPr>
          <w:rFonts w:ascii="Times New Roman" w:eastAsiaTheme="majorEastAsia" w:hAnsi="Times New Roman" w:cs="Times New Roman"/>
          <w:color w:val="1F4D78" w:themeColor="accent1" w:themeShade="7F"/>
          <w:sz w:val="26"/>
          <w:szCs w:val="26"/>
        </w:rPr>
      </w:pPr>
      <w:r w:rsidRPr="008C04F8">
        <w:rPr>
          <w:rFonts w:ascii="Times New Roman" w:eastAsiaTheme="majorEastAsia" w:hAnsi="Times New Roman" w:cs="Times New Roman"/>
          <w:noProof/>
          <w:color w:val="1F4D78" w:themeColor="accent1" w:themeShade="7F"/>
          <w:sz w:val="26"/>
          <w:szCs w:val="26"/>
          <w:lang w:eastAsia="ru-RU"/>
        </w:rPr>
        <w:drawing>
          <wp:inline distT="0" distB="0" distL="0" distR="0" wp14:anchorId="28958496" wp14:editId="0B0C3394">
            <wp:extent cx="469265" cy="560070"/>
            <wp:effectExtent l="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НОРИЛЬСКИЙ ГОРОДСКОЙ СОВЕТ ДЕПУТАТОВ 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РЕШЕНИЕ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«____»__________2021                                                                               №___________                                                                                                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C04F8" w:rsidRPr="008C04F8" w:rsidRDefault="008C04F8" w:rsidP="008C04F8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решение Городского Совета от 19.02.2019 № 11/5-247 «Об утверждении Правил благоустройства территории муниципального образования город Норильск»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04F8">
        <w:rPr>
          <w:rFonts w:ascii="Times New Roman" w:hAnsi="Times New Roman" w:cs="Times New Roman"/>
          <w:sz w:val="26"/>
          <w:szCs w:val="26"/>
        </w:rPr>
        <w:t xml:space="preserve">В соответствии с частью 2 статьи 17 и подпунктом 16 части 2 статьи 45.1 Федерального закона от 06.10.2003 № 131-ФЗ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C04F8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», </w:t>
      </w:r>
      <w:r w:rsidRPr="008C04F8">
        <w:rPr>
          <w:rFonts w:ascii="Times New Roman" w:hAnsi="Times New Roman" w:cs="Times New Roman"/>
          <w:sz w:val="26"/>
          <w:szCs w:val="26"/>
        </w:rPr>
        <w:t xml:space="preserve">статьей 28 Устава городского округа город Норильск, Городской совет 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04F8">
        <w:rPr>
          <w:rFonts w:ascii="Times New Roman" w:hAnsi="Times New Roman" w:cs="Times New Roman"/>
          <w:sz w:val="26"/>
          <w:szCs w:val="26"/>
        </w:rPr>
        <w:t>РЕШИЛ: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C04F8" w:rsidRDefault="008C04F8" w:rsidP="008C04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4F8">
        <w:rPr>
          <w:rFonts w:ascii="Times New Roman" w:hAnsi="Times New Roman" w:cs="Times New Roman"/>
          <w:sz w:val="26"/>
          <w:szCs w:val="26"/>
        </w:rPr>
        <w:t>1. Внести в Правила благоустройства территории муниципального образования город Норильск утвержденные Решением Норильского городского Совета депутатов от 19.02.2019 № 11/5-247 (далее – Правила), следующие изменения:</w:t>
      </w:r>
    </w:p>
    <w:p w:rsidR="00D111D9" w:rsidRDefault="00D111D9" w:rsidP="008C04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Пункт 2 раздела 6.4 Правил изложить в следующей редакции:</w:t>
      </w:r>
    </w:p>
    <w:p w:rsidR="00D111D9" w:rsidRDefault="00D111D9" w:rsidP="008C04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 Установка новых и реконструкция существующих ограждений территорий зданий, строений и сооружений на территории муниципального </w:t>
      </w:r>
      <w:r w:rsidRPr="00D111D9">
        <w:rPr>
          <w:rFonts w:ascii="Times New Roman" w:hAnsi="Times New Roman" w:cs="Times New Roman"/>
          <w:sz w:val="26"/>
          <w:szCs w:val="26"/>
        </w:rPr>
        <w:t>город Норильск осуществляется на основании схемы ограждения в границах сформированного в установленном порядке земельного участка по решению правообладателя земельного участка</w:t>
      </w:r>
      <w:r>
        <w:rPr>
          <w:rFonts w:ascii="Times New Roman" w:hAnsi="Times New Roman" w:cs="Times New Roman"/>
          <w:sz w:val="26"/>
          <w:szCs w:val="26"/>
        </w:rPr>
        <w:t>.».</w:t>
      </w:r>
    </w:p>
    <w:p w:rsidR="008F2DDC" w:rsidRDefault="00D111D9" w:rsidP="008F2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8F2DDC">
        <w:rPr>
          <w:rFonts w:ascii="Times New Roman" w:hAnsi="Times New Roman" w:cs="Times New Roman"/>
          <w:sz w:val="26"/>
          <w:szCs w:val="26"/>
        </w:rPr>
        <w:t>Пункт 8 раздела 10.1 Правил изложить в следующей редакции:</w:t>
      </w:r>
    </w:p>
    <w:p w:rsidR="008F2DDC" w:rsidRPr="005B0721" w:rsidRDefault="008F2DDC" w:rsidP="008F2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«8. Размещение на </w:t>
      </w:r>
      <w:r w:rsidRPr="005B0721">
        <w:rPr>
          <w:rFonts w:ascii="Times New Roman" w:hAnsi="Times New Roman" w:cs="Times New Roman"/>
          <w:sz w:val="26"/>
          <w:szCs w:val="26"/>
        </w:rPr>
        <w:t>территории муниципального образования город Норильск рекламных конструкций осуществляется в соответствии с Приказом министерства строительства Красноярского края от 30.09.2020 № 292-0</w:t>
      </w:r>
      <w:r w:rsidR="0065760A" w:rsidRPr="005B0721">
        <w:rPr>
          <w:rFonts w:ascii="Times New Roman" w:hAnsi="Times New Roman" w:cs="Times New Roman"/>
          <w:sz w:val="26"/>
          <w:szCs w:val="26"/>
        </w:rPr>
        <w:t xml:space="preserve"> и Положением о порядке размещения рекламных конструкций и рекламы на транспортных средствах на территории муниципального образования город Норильск, утвержденным Решением Норильского городского Совета депутатов Красноярского края от 24.08.2008 </w:t>
      </w:r>
      <w:r w:rsidR="008B7EC6" w:rsidRPr="005B0721">
        <w:rPr>
          <w:rFonts w:ascii="Times New Roman" w:hAnsi="Times New Roman" w:cs="Times New Roman"/>
          <w:sz w:val="26"/>
          <w:szCs w:val="26"/>
        </w:rPr>
        <w:t>№</w:t>
      </w:r>
      <w:r w:rsidR="0065760A" w:rsidRPr="005B0721">
        <w:rPr>
          <w:rFonts w:ascii="Times New Roman" w:hAnsi="Times New Roman" w:cs="Times New Roman"/>
          <w:sz w:val="26"/>
          <w:szCs w:val="26"/>
        </w:rPr>
        <w:t xml:space="preserve"> 12-276</w:t>
      </w:r>
      <w:r w:rsidRPr="005B0721">
        <w:rPr>
          <w:rFonts w:ascii="Times New Roman" w:hAnsi="Times New Roman" w:cs="Times New Roman"/>
          <w:sz w:val="26"/>
          <w:szCs w:val="26"/>
        </w:rPr>
        <w:t>.</w:t>
      </w:r>
    </w:p>
    <w:p w:rsidR="008F2DDC" w:rsidRPr="005B0721" w:rsidRDefault="008F2DDC" w:rsidP="008F2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>Размещение средств наружной информации осуществляется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Норильска.».</w:t>
      </w:r>
    </w:p>
    <w:p w:rsidR="0065760A" w:rsidRPr="005B0721" w:rsidRDefault="008F2DDC" w:rsidP="008F2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>1.3.</w:t>
      </w:r>
      <w:r w:rsidR="0065760A" w:rsidRPr="005B0721">
        <w:rPr>
          <w:rFonts w:ascii="Times New Roman" w:hAnsi="Times New Roman" w:cs="Times New Roman"/>
          <w:sz w:val="26"/>
          <w:szCs w:val="26"/>
        </w:rPr>
        <w:t xml:space="preserve"> В разделе 10.2 Правил:</w:t>
      </w:r>
    </w:p>
    <w:p w:rsidR="0065760A" w:rsidRPr="005B0721" w:rsidRDefault="0065760A" w:rsidP="008F2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lastRenderedPageBreak/>
        <w:t>1.3.1. Пункт 1 изложить в следующей редакции:</w:t>
      </w:r>
    </w:p>
    <w:p w:rsidR="0065760A" w:rsidRPr="005B0721" w:rsidRDefault="0065760A" w:rsidP="008F2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>«1. Виды и типы рекламных конструкций определены Приказом министерства строительства Красноярского края от 30.09.2020 № 292-0.</w:t>
      </w:r>
    </w:p>
    <w:p w:rsidR="0065760A" w:rsidRPr="005B0721" w:rsidRDefault="0065760A" w:rsidP="006576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>Размещение рекламных конструкций на земельных участках независимо от форм собственности, а также на объектах муниципальной собственности, осуществляется в местах, определенных Схемой размещения рекламных конструкций, утвержденной постановлением Администрации города Норильска.».</w:t>
      </w:r>
    </w:p>
    <w:p w:rsidR="008F2DDC" w:rsidRPr="005B0721" w:rsidRDefault="0065760A" w:rsidP="008F2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>1.3.2.</w:t>
      </w:r>
      <w:r w:rsidR="008F2DDC" w:rsidRPr="005B0721">
        <w:rPr>
          <w:rFonts w:ascii="Times New Roman" w:hAnsi="Times New Roman" w:cs="Times New Roman"/>
          <w:sz w:val="26"/>
          <w:szCs w:val="26"/>
        </w:rPr>
        <w:t xml:space="preserve"> Пункт 2 исключить.</w:t>
      </w:r>
    </w:p>
    <w:p w:rsidR="00D111D9" w:rsidRPr="005B0721" w:rsidRDefault="008F2DDC" w:rsidP="008C04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 xml:space="preserve">1.4. </w:t>
      </w:r>
      <w:r w:rsidR="00D111D9" w:rsidRPr="005B0721">
        <w:rPr>
          <w:rFonts w:ascii="Times New Roman" w:hAnsi="Times New Roman" w:cs="Times New Roman"/>
          <w:sz w:val="26"/>
          <w:szCs w:val="26"/>
        </w:rPr>
        <w:t>Пункт 1 раздела 11.1 Правил изложить в следующей редакции:</w:t>
      </w:r>
    </w:p>
    <w:p w:rsidR="00D111D9" w:rsidRPr="005B0721" w:rsidRDefault="00D111D9" w:rsidP="00D111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 xml:space="preserve">«1. </w:t>
      </w:r>
      <w:r w:rsidR="007B3CD7" w:rsidRPr="005B0721">
        <w:rPr>
          <w:rFonts w:ascii="Times New Roman" w:hAnsi="Times New Roman" w:cs="Times New Roman"/>
          <w:sz w:val="26"/>
          <w:szCs w:val="26"/>
        </w:rPr>
        <w:t>Р</w:t>
      </w:r>
      <w:r w:rsidRPr="005B0721">
        <w:rPr>
          <w:rFonts w:ascii="Times New Roman" w:hAnsi="Times New Roman" w:cs="Times New Roman"/>
          <w:sz w:val="26"/>
          <w:szCs w:val="26"/>
        </w:rPr>
        <w:t>емонт фасада зданий, строений и сооружений, замена или устройство элементов фасада, а также изменение цветового или архитектурного решения, а также устройство новых, и реконструкция существующих оконных и дверных проемов, осуществляются в соответствии с паспортом фасада зданий, строений и сооружений на территории муниципального образования город Норильск, а также в соответствии с общими требованиями установленными настоящими Правилами.</w:t>
      </w:r>
    </w:p>
    <w:p w:rsidR="00D111D9" w:rsidRPr="005B0721" w:rsidRDefault="00D111D9" w:rsidP="00D111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 xml:space="preserve">Правообладатель здания, строения, сооружения </w:t>
      </w:r>
      <w:r w:rsidR="00237553" w:rsidRPr="005B0721">
        <w:rPr>
          <w:rFonts w:ascii="Times New Roman" w:hAnsi="Times New Roman" w:cs="Times New Roman"/>
          <w:sz w:val="26"/>
          <w:szCs w:val="26"/>
        </w:rPr>
        <w:t xml:space="preserve">перед началом строительства здания, строения, сооружения и производства работ, указанных в абзаце первом настоящего пункта, </w:t>
      </w:r>
      <w:r w:rsidRPr="005B0721">
        <w:rPr>
          <w:rFonts w:ascii="Times New Roman" w:hAnsi="Times New Roman" w:cs="Times New Roman"/>
          <w:sz w:val="26"/>
          <w:szCs w:val="26"/>
        </w:rPr>
        <w:t>обязан разработать паспорт фасада зданий, строений и сооружений, по форме, утвержденной правовым актом Администрации города Норильска.</w:t>
      </w:r>
    </w:p>
    <w:p w:rsidR="00D111D9" w:rsidRDefault="00D111D9" w:rsidP="00D111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>Порядок согласования паспорта фасада зданий, строений и сооружений на территории муниципального образования город Норильск осуществляется в соответствии с Административным регламентом, ут</w:t>
      </w:r>
      <w:r w:rsidRPr="00D111D9">
        <w:rPr>
          <w:rFonts w:ascii="Times New Roman" w:hAnsi="Times New Roman" w:cs="Times New Roman"/>
          <w:sz w:val="26"/>
          <w:szCs w:val="26"/>
        </w:rPr>
        <w:t>вержденным постановлением Администрации города Норильска.</w:t>
      </w:r>
      <w:r w:rsidR="00237553">
        <w:rPr>
          <w:rFonts w:ascii="Times New Roman" w:hAnsi="Times New Roman" w:cs="Times New Roman"/>
          <w:sz w:val="26"/>
          <w:szCs w:val="26"/>
        </w:rPr>
        <w:t>»</w:t>
      </w:r>
      <w:r w:rsidR="008F2DDC">
        <w:rPr>
          <w:rFonts w:ascii="Times New Roman" w:hAnsi="Times New Roman" w:cs="Times New Roman"/>
          <w:sz w:val="26"/>
          <w:szCs w:val="26"/>
        </w:rPr>
        <w:t>.</w:t>
      </w:r>
    </w:p>
    <w:p w:rsidR="008C04F8" w:rsidRDefault="008F2DDC" w:rsidP="005B0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8C04F8">
        <w:rPr>
          <w:rFonts w:ascii="Times New Roman" w:hAnsi="Times New Roman" w:cs="Times New Roman"/>
          <w:sz w:val="26"/>
          <w:szCs w:val="26"/>
        </w:rPr>
        <w:t xml:space="preserve"> </w:t>
      </w:r>
      <w:r w:rsidR="005B0721">
        <w:rPr>
          <w:rFonts w:ascii="Times New Roman" w:hAnsi="Times New Roman" w:cs="Times New Roman"/>
          <w:sz w:val="26"/>
          <w:szCs w:val="26"/>
        </w:rPr>
        <w:t>Пункт 3 раздела 24.2 П</w:t>
      </w:r>
      <w:r w:rsidR="008C04F8" w:rsidRPr="008C04F8">
        <w:rPr>
          <w:rFonts w:ascii="Times New Roman" w:hAnsi="Times New Roman" w:cs="Times New Roman"/>
          <w:sz w:val="26"/>
          <w:szCs w:val="26"/>
        </w:rPr>
        <w:t xml:space="preserve">равил </w:t>
      </w:r>
      <w:r w:rsidR="005B0721">
        <w:rPr>
          <w:rFonts w:ascii="Times New Roman" w:hAnsi="Times New Roman" w:cs="Times New Roman"/>
          <w:sz w:val="26"/>
          <w:szCs w:val="26"/>
        </w:rPr>
        <w:t xml:space="preserve">дополнить абзацем четвертым </w:t>
      </w:r>
      <w:r w:rsidR="008C04F8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5B0721" w:rsidRDefault="005B0721" w:rsidP="005B0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0721">
        <w:rPr>
          <w:rFonts w:ascii="Times New Roman" w:hAnsi="Times New Roman" w:cs="Times New Roman"/>
          <w:sz w:val="26"/>
          <w:szCs w:val="26"/>
        </w:rPr>
        <w:t>«Привлечение граждан к выполнению на добровольной основе социально значимых работ (мероприятий), таких как работы (мероприятия) по благоустройству, санитарной очистке и озеленению территории городского округа осуществляется в порядке, предусмотренном Положени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5B0721">
        <w:rPr>
          <w:rFonts w:ascii="Times New Roman" w:hAnsi="Times New Roman" w:cs="Times New Roman"/>
          <w:sz w:val="26"/>
          <w:szCs w:val="26"/>
        </w:rPr>
        <w:t xml:space="preserve"> о социально значимых работах для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, утвержденным</w:t>
      </w:r>
      <w:r w:rsidRPr="005B0721">
        <w:rPr>
          <w:rFonts w:ascii="Times New Roman" w:hAnsi="Times New Roman" w:cs="Times New Roman"/>
          <w:sz w:val="26"/>
          <w:szCs w:val="26"/>
        </w:rPr>
        <w:t xml:space="preserve"> решением Городского совета МО город Норильск Красноярского края от 06.06.2006 № 62-904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B0721">
        <w:rPr>
          <w:rFonts w:ascii="Times New Roman" w:hAnsi="Times New Roman" w:cs="Times New Roman"/>
          <w:sz w:val="26"/>
          <w:szCs w:val="26"/>
        </w:rPr>
        <w:t>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04F8" w:rsidRPr="008C04F8" w:rsidRDefault="008C04F8" w:rsidP="00BD3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04F8">
        <w:rPr>
          <w:rFonts w:ascii="Times New Roman" w:hAnsi="Times New Roman" w:cs="Times New Roman"/>
          <w:sz w:val="26"/>
          <w:szCs w:val="26"/>
        </w:rPr>
        <w:t>2. Контроль исполнения настоящего решения возложить на председателя постоянной комиссии Городского Совета по городскому хозяйству Сербина Р.О.</w:t>
      </w:r>
    </w:p>
    <w:p w:rsidR="008C04F8" w:rsidRPr="008C04F8" w:rsidRDefault="008C04F8" w:rsidP="008C04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4F8">
        <w:rPr>
          <w:rFonts w:ascii="Times New Roman" w:hAnsi="Times New Roman" w:cs="Times New Roman"/>
          <w:sz w:val="26"/>
          <w:szCs w:val="26"/>
        </w:rPr>
        <w:t>3. Настоящее решение вступает в силу со дня опубликования в газете «Заполярная правда».</w:t>
      </w:r>
    </w:p>
    <w:p w:rsidR="008C04F8" w:rsidRPr="008C04F8" w:rsidRDefault="008C04F8" w:rsidP="008C04F8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04F8" w:rsidRPr="008C04F8" w:rsidRDefault="008C04F8" w:rsidP="008C04F8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04F8" w:rsidRPr="008C04F8" w:rsidRDefault="008C04F8" w:rsidP="008C04F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Городского Совета                                             Глава города Норильска </w:t>
      </w:r>
    </w:p>
    <w:p w:rsidR="008C04F8" w:rsidRPr="008C04F8" w:rsidRDefault="008C04F8" w:rsidP="008C04F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</w:p>
    <w:p w:rsidR="008C04F8" w:rsidRPr="008C04F8" w:rsidRDefault="008C04F8" w:rsidP="008C04F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А.А. Пестряков                                                                 Д.В. Карасев</w:t>
      </w:r>
    </w:p>
    <w:p w:rsidR="00BB752D" w:rsidRDefault="00BB752D"/>
    <w:sectPr w:rsidR="00BB752D" w:rsidSect="0081184D">
      <w:headerReference w:type="default" r:id="rId7"/>
      <w:pgSz w:w="11905" w:h="16838"/>
      <w:pgMar w:top="1276" w:right="565" w:bottom="1135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6C1" w:rsidRDefault="004916C1">
      <w:pPr>
        <w:spacing w:after="0" w:line="240" w:lineRule="auto"/>
      </w:pPr>
      <w:r>
        <w:separator/>
      </w:r>
    </w:p>
  </w:endnote>
  <w:endnote w:type="continuationSeparator" w:id="0">
    <w:p w:rsidR="004916C1" w:rsidRDefault="0049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6C1" w:rsidRDefault="004916C1">
      <w:pPr>
        <w:spacing w:after="0" w:line="240" w:lineRule="auto"/>
      </w:pPr>
      <w:r>
        <w:separator/>
      </w:r>
    </w:p>
  </w:footnote>
  <w:footnote w:type="continuationSeparator" w:id="0">
    <w:p w:rsidR="004916C1" w:rsidRDefault="00491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505437"/>
      <w:docPartObj>
        <w:docPartGallery w:val="Page Numbers (Top of Page)"/>
        <w:docPartUnique/>
      </w:docPartObj>
    </w:sdtPr>
    <w:sdtEndPr/>
    <w:sdtContent>
      <w:p w:rsidR="00A82480" w:rsidRDefault="003B24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354">
          <w:rPr>
            <w:noProof/>
          </w:rPr>
          <w:t>2</w:t>
        </w:r>
        <w:r>
          <w:fldChar w:fldCharType="end"/>
        </w:r>
      </w:p>
    </w:sdtContent>
  </w:sdt>
  <w:p w:rsidR="00A82480" w:rsidRDefault="004916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4F8"/>
    <w:rsid w:val="00084E5F"/>
    <w:rsid w:val="001E7D2A"/>
    <w:rsid w:val="00237553"/>
    <w:rsid w:val="0034558D"/>
    <w:rsid w:val="003B2435"/>
    <w:rsid w:val="004916C1"/>
    <w:rsid w:val="005A0AD2"/>
    <w:rsid w:val="005B0721"/>
    <w:rsid w:val="005D4789"/>
    <w:rsid w:val="005E4EC0"/>
    <w:rsid w:val="006335A3"/>
    <w:rsid w:val="0063595A"/>
    <w:rsid w:val="006574EF"/>
    <w:rsid w:val="0065760A"/>
    <w:rsid w:val="00677BAC"/>
    <w:rsid w:val="007B3CD7"/>
    <w:rsid w:val="007C0475"/>
    <w:rsid w:val="008A5354"/>
    <w:rsid w:val="008B7EC6"/>
    <w:rsid w:val="008C04F8"/>
    <w:rsid w:val="008F2DDC"/>
    <w:rsid w:val="00957B32"/>
    <w:rsid w:val="00AF7C51"/>
    <w:rsid w:val="00B70891"/>
    <w:rsid w:val="00BB752D"/>
    <w:rsid w:val="00BD364C"/>
    <w:rsid w:val="00BF6AFB"/>
    <w:rsid w:val="00C54261"/>
    <w:rsid w:val="00D111D9"/>
    <w:rsid w:val="00E37900"/>
    <w:rsid w:val="00E86FBA"/>
    <w:rsid w:val="00F5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EE456"/>
  <w15:chartTrackingRefBased/>
  <w15:docId w15:val="{16494997-31AA-44C4-9CD1-E1106808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0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04F8"/>
  </w:style>
  <w:style w:type="character" w:styleId="a5">
    <w:name w:val="Hyperlink"/>
    <w:basedOn w:val="a0"/>
    <w:uiPriority w:val="99"/>
    <w:unhideWhenUsed/>
    <w:rsid w:val="006576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10</cp:revision>
  <dcterms:created xsi:type="dcterms:W3CDTF">2021-04-20T04:20:00Z</dcterms:created>
  <dcterms:modified xsi:type="dcterms:W3CDTF">2021-06-16T02:16:00Z</dcterms:modified>
</cp:coreProperties>
</file>